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7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ky-KG"/>
        </w:rPr>
        <w:t xml:space="preserve">           </w:t>
      </w:r>
      <w:r>
        <w:rPr>
          <w:rFonts w:ascii="Times New Roman" w:hAnsi="Times New Roman" w:cs="Times New Roman"/>
          <w:sz w:val="24"/>
        </w:rPr>
        <w:t>Прое</w:t>
      </w:r>
      <w:r>
        <w:rPr>
          <w:rFonts w:ascii="Times New Roman" w:hAnsi="Times New Roman" w:cs="Times New Roman"/>
          <w:sz w:val="24"/>
          <w:lang w:val="ky-KG"/>
        </w:rPr>
        <w:t>к</w:t>
      </w:r>
      <w:r>
        <w:rPr>
          <w:rFonts w:ascii="Times New Roman" w:hAnsi="Times New Roman" w:cs="Times New Roman"/>
          <w:sz w:val="24"/>
        </w:rPr>
        <w:t>т</w:t>
      </w:r>
    </w:p>
    <w:p>
      <w:pPr>
        <w:spacing w:after="0" w:line="240" w:lineRule="auto"/>
        <w:ind w:left="8496"/>
        <w:rPr>
          <w:rFonts w:ascii="Times New Roman" w:hAnsi="Times New Roman" w:cs="Times New Roman"/>
          <w:sz w:val="24"/>
        </w:rPr>
      </w:pPr>
    </w:p>
    <w:p>
      <w:pPr>
        <w:spacing w:after="0" w:line="240" w:lineRule="auto"/>
        <w:ind w:left="8496"/>
        <w:rPr>
          <w:rFonts w:ascii="Times New Roman" w:hAnsi="Times New Roman" w:cs="Times New Roman"/>
          <w:sz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ЗАКОН КЫРГЫЗСКОЙ РЕСПУБЛИКИ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>
      <w:pPr>
        <w:pStyle w:val="7"/>
        <w:jc w:val="center"/>
        <w:rPr>
          <w:rFonts w:hint="default"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О</w:t>
      </w:r>
      <w:r>
        <w:rPr>
          <w:rFonts w:hint="default" w:ascii="Times New Roman" w:hAnsi="Times New Roman"/>
          <w:b/>
          <w:sz w:val="24"/>
          <w:szCs w:val="24"/>
          <w:lang w:val="ky-KG"/>
        </w:rPr>
        <w:t xml:space="preserve"> внесении изменений в Закон Кыргызской Республики</w:t>
      </w:r>
    </w:p>
    <w:p>
      <w:pPr>
        <w:pStyle w:val="7"/>
        <w:jc w:val="center"/>
        <w:rPr>
          <w:rFonts w:hint="default" w:ascii="Times New Roman" w:hAnsi="Times New Roman"/>
          <w:b/>
          <w:sz w:val="24"/>
          <w:szCs w:val="24"/>
          <w:lang w:val="ky-KG"/>
        </w:rPr>
      </w:pPr>
      <w:r>
        <w:rPr>
          <w:rFonts w:hint="default" w:ascii="Times New Roman" w:hAnsi="Times New Roman"/>
          <w:b/>
          <w:sz w:val="24"/>
          <w:szCs w:val="24"/>
          <w:lang w:val="ky-KG"/>
        </w:rPr>
        <w:t xml:space="preserve"> “О ремесленной деятельности в Кыргызской Республике”</w:t>
      </w:r>
    </w:p>
    <w:p>
      <w:pPr>
        <w:pStyle w:val="7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Статья 1</w:t>
      </w:r>
    </w:p>
    <w:p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</w:rPr>
      </w:pPr>
    </w:p>
    <w:p>
      <w:pPr>
        <w:spacing w:after="0" w:line="240" w:lineRule="auto"/>
        <w:ind w:firstLine="851"/>
        <w:jc w:val="both"/>
        <w:rPr>
          <w:rFonts w:hint="default" w:ascii="Times New Roman" w:hAnsi="Times New Roman" w:cs="Times New Roman"/>
          <w:b w:val="0"/>
          <w:bCs/>
          <w:sz w:val="24"/>
          <w:lang w:val="ru-RU"/>
        </w:rPr>
      </w:pPr>
      <w:r>
        <w:rPr>
          <w:rFonts w:ascii="Times New Roman" w:hAnsi="Times New Roman" w:cs="Times New Roman"/>
          <w:b w:val="0"/>
          <w:bCs/>
          <w:sz w:val="24"/>
          <w:lang w:val="ky-KG"/>
        </w:rPr>
        <w:t>Внести</w:t>
      </w:r>
      <w:r>
        <w:rPr>
          <w:rFonts w:hint="default" w:ascii="Times New Roman" w:hAnsi="Times New Roman" w:cs="Times New Roman"/>
          <w:b w:val="0"/>
          <w:bCs/>
          <w:sz w:val="24"/>
          <w:lang w:val="ky-KG"/>
        </w:rPr>
        <w:t xml:space="preserve"> в Закон Кыргызской </w:t>
      </w:r>
      <w:r>
        <w:rPr>
          <w:rFonts w:hint="default" w:ascii="Times New Roman" w:hAnsi="Times New Roman" w:cs="Times New Roman"/>
          <w:b w:val="0"/>
          <w:bCs/>
          <w:sz w:val="24"/>
          <w:lang w:val="ru-RU"/>
        </w:rPr>
        <w:t>Р</w:t>
      </w:r>
      <w:r>
        <w:rPr>
          <w:rFonts w:hint="default" w:ascii="Times New Roman" w:hAnsi="Times New Roman" w:cs="Times New Roman"/>
          <w:b w:val="0"/>
          <w:bCs/>
          <w:sz w:val="24"/>
          <w:lang w:val="ky-KG"/>
        </w:rPr>
        <w:t xml:space="preserve">еспублики “О ремесленной деятельности в </w:t>
      </w:r>
      <w:r>
        <w:rPr>
          <w:rFonts w:hint="default" w:ascii="Times New Roman" w:hAnsi="Times New Roman" w:cs="Times New Roman"/>
          <w:b w:val="0"/>
          <w:bCs/>
          <w:sz w:val="24"/>
          <w:lang w:val="ru-RU"/>
        </w:rPr>
        <w:t>К</w:t>
      </w:r>
      <w:bookmarkStart w:id="0" w:name="_GoBack"/>
      <w:bookmarkEnd w:id="0"/>
      <w:r>
        <w:rPr>
          <w:rFonts w:hint="default" w:ascii="Times New Roman" w:hAnsi="Times New Roman" w:cs="Times New Roman"/>
          <w:b w:val="0"/>
          <w:bCs/>
          <w:sz w:val="24"/>
          <w:lang w:val="ky-KG"/>
        </w:rPr>
        <w:t xml:space="preserve">ыргызской Республике” (газета </w:t>
      </w:r>
      <w:r>
        <w:rPr>
          <w:rFonts w:hint="default" w:ascii="Times New Roman" w:hAnsi="Times New Roman" w:cs="Times New Roman"/>
          <w:b w:val="0"/>
          <w:bCs/>
          <w:sz w:val="24"/>
          <w:lang w:val="ru-RU"/>
        </w:rPr>
        <w:t>«Эркин-Тоо» от 11 февраля 2022 года № 16-17</w:t>
      </w:r>
      <w:r>
        <w:rPr>
          <w:rFonts w:hint="default" w:ascii="Times New Roman" w:hAnsi="Times New Roman" w:cs="Times New Roman"/>
          <w:b w:val="0"/>
          <w:bCs/>
          <w:sz w:val="24"/>
          <w:lang w:val="ky-KG"/>
        </w:rPr>
        <w:t>)</w:t>
      </w:r>
      <w:r>
        <w:rPr>
          <w:rFonts w:hint="default" w:ascii="Times New Roman" w:hAnsi="Times New Roman" w:cs="Times New Roman"/>
          <w:b w:val="0"/>
          <w:bCs/>
          <w:sz w:val="24"/>
          <w:lang w:val="ru-RU"/>
        </w:rPr>
        <w:t xml:space="preserve"> следующие изменения:</w:t>
      </w:r>
    </w:p>
    <w:p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 w:val="0"/>
          <w:bCs/>
          <w:sz w:val="24"/>
          <w:lang w:val="ru-RU"/>
        </w:rPr>
        <w:t>- дополнить статьей 9</w:t>
      </w:r>
      <w:r>
        <w:rPr>
          <w:rFonts w:hint="default" w:ascii="Times New Roman" w:hAnsi="Times New Roman" w:cs="Times New Roman"/>
          <w:b w:val="0"/>
          <w:bCs/>
          <w:sz w:val="24"/>
          <w:vertAlign w:val="superscript"/>
          <w:lang w:val="ru-RU"/>
        </w:rPr>
        <w:t>1</w:t>
      </w:r>
      <w:r>
        <w:rPr>
          <w:rFonts w:hint="default" w:ascii="Times New Roman" w:hAnsi="Times New Roman" w:cs="Times New Roman"/>
          <w:b w:val="0"/>
          <w:bCs/>
          <w:sz w:val="24"/>
          <w:vertAlign w:val="baseline"/>
          <w:lang w:val="ru-RU"/>
        </w:rPr>
        <w:t xml:space="preserve"> следующего содержания:</w:t>
      </w:r>
    </w:p>
    <w:p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Признать утратившим силу Закон Кыргызской Республики «О возрождении, развитии и сохранении народного художественного промысла»</w:t>
      </w:r>
      <w: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ky-KG" w:eastAsia="ru-RU"/>
        </w:rPr>
        <w:t>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газет</w:t>
      </w:r>
      <w:r>
        <w:rPr>
          <w:rFonts w:ascii="Times New Roman" w:hAnsi="Times New Roman" w:eastAsia="Times New Roman" w:cs="Times New Roman"/>
          <w:sz w:val="24"/>
          <w:szCs w:val="24"/>
          <w:lang w:val="ky-KG" w:eastAsia="ru-RU"/>
        </w:rPr>
        <w:t>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«Эркин-Тоо» от 24 марта 2006 года  </w:t>
      </w:r>
      <w:r>
        <w:rPr>
          <w:rFonts w:ascii="Times New Roman" w:hAnsi="Times New Roman" w:eastAsia="Times New Roman" w:cs="Times New Roman"/>
          <w:sz w:val="24"/>
          <w:szCs w:val="24"/>
          <w:lang w:val="ky-KG" w:eastAsia="ru-RU"/>
        </w:rPr>
        <w:t>№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22</w:t>
      </w:r>
      <w:r>
        <w:rPr>
          <w:rFonts w:ascii="Times New Roman" w:hAnsi="Times New Roman" w:eastAsia="Times New Roman" w:cs="Times New Roman"/>
          <w:sz w:val="24"/>
          <w:szCs w:val="24"/>
          <w:lang w:val="ky-KG" w:eastAsia="ru-RU"/>
        </w:rPr>
        <w:t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</w:t>
      </w:r>
    </w:p>
    <w:p>
      <w:pPr>
        <w:pStyle w:val="7"/>
        <w:jc w:val="both"/>
        <w:rPr>
          <w:rFonts w:ascii="Times New Roman" w:hAnsi="Times New Roman"/>
          <w:sz w:val="24"/>
          <w:szCs w:val="24"/>
          <w:lang w:val="ky-KG"/>
        </w:rPr>
      </w:pPr>
    </w:p>
    <w:p>
      <w:pPr>
        <w:pStyle w:val="7"/>
        <w:ind w:firstLine="708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Статья 2</w:t>
      </w:r>
    </w:p>
    <w:p>
      <w:pPr>
        <w:pStyle w:val="7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</w:p>
    <w:p>
      <w:pPr>
        <w:pStyle w:val="7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Закон вступает в силу по истечении десяти дней со дня официального опубликования. </w:t>
      </w:r>
    </w:p>
    <w:p>
      <w:pPr>
        <w:pStyle w:val="7"/>
        <w:ind w:firstLine="709"/>
        <w:jc w:val="both"/>
        <w:rPr>
          <w:rFonts w:ascii="Times New Roman" w:hAnsi="Times New Roman"/>
          <w:sz w:val="24"/>
          <w:szCs w:val="24"/>
        </w:rPr>
      </w:pPr>
    </w:p>
    <w:p>
      <w:pPr>
        <w:pStyle w:val="7"/>
        <w:jc w:val="both"/>
        <w:rPr>
          <w:rFonts w:ascii="Times New Roman" w:hAnsi="Times New Roman"/>
          <w:sz w:val="24"/>
          <w:szCs w:val="24"/>
          <w:lang w:val="ky-KG"/>
        </w:rPr>
      </w:pPr>
    </w:p>
    <w:p>
      <w:pPr>
        <w:pStyle w:val="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Президент </w:t>
      </w:r>
    </w:p>
    <w:p>
      <w:pPr>
        <w:pStyle w:val="7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</w:rPr>
        <w:t xml:space="preserve">Кыргызской Республики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 xml:space="preserve">       С. Н.  Жапаров</w:t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color w:val="2B2B2B"/>
          <w:sz w:val="24"/>
          <w:szCs w:val="24"/>
          <w:lang w:eastAsia="ru-RU"/>
        </w:rPr>
      </w:pPr>
    </w:p>
    <w:p>
      <w:pPr>
        <w:pStyle w:val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</w:t>
      </w:r>
    </w:p>
    <w:sectPr>
      <w:footerReference r:id="rId6" w:type="first"/>
      <w:headerReference r:id="rId5" w:type="default"/>
      <w:pgSz w:w="11906" w:h="16838"/>
      <w:pgMar w:top="1134" w:right="1701" w:bottom="1134" w:left="1701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Министр культуры, информации, </w:t>
    </w:r>
  </w:p>
  <w:p>
    <w:pPr>
      <w:pStyle w:val="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  <w:lang w:val="ky-KG"/>
      </w:rPr>
      <w:t>с</w:t>
    </w:r>
    <w:r>
      <w:rPr>
        <w:rFonts w:ascii="Times New Roman" w:hAnsi="Times New Roman" w:cs="Times New Roman"/>
        <w:sz w:val="20"/>
        <w:szCs w:val="20"/>
      </w:rPr>
      <w:t>порта</w:t>
    </w:r>
    <w:r>
      <w:rPr>
        <w:rFonts w:ascii="Times New Roman" w:hAnsi="Times New Roman" w:cs="Times New Roman"/>
        <w:sz w:val="20"/>
        <w:szCs w:val="20"/>
        <w:lang w:val="ky-KG"/>
      </w:rPr>
      <w:t xml:space="preserve"> </w:t>
    </w:r>
    <w:r>
      <w:rPr>
        <w:rFonts w:ascii="Times New Roman" w:hAnsi="Times New Roman" w:cs="Times New Roman"/>
        <w:sz w:val="20"/>
        <w:szCs w:val="20"/>
      </w:rPr>
      <w:t xml:space="preserve">и молодежной политики </w:t>
    </w:r>
  </w:p>
  <w:p>
    <w:pPr>
      <w:pStyle w:val="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Кыргызской Республики _______________</w:t>
    </w:r>
    <w:r>
      <w:rPr>
        <w:rFonts w:ascii="Times New Roman" w:hAnsi="Times New Roman" w:cs="Times New Roman"/>
        <w:sz w:val="20"/>
        <w:szCs w:val="20"/>
        <w:lang w:val="ky-KG"/>
      </w:rPr>
      <w:t>________________________________</w:t>
    </w:r>
    <w:r>
      <w:rPr>
        <w:rFonts w:ascii="Times New Roman" w:hAnsi="Times New Roman" w:cs="Times New Roman"/>
        <w:sz w:val="20"/>
        <w:szCs w:val="20"/>
      </w:rPr>
      <w:t xml:space="preserve">А. </w:t>
    </w:r>
    <w:r>
      <w:rPr>
        <w:rFonts w:ascii="Times New Roman" w:hAnsi="Times New Roman" w:cs="Times New Roman"/>
        <w:sz w:val="20"/>
        <w:szCs w:val="20"/>
        <w:lang w:val="ky-KG"/>
      </w:rPr>
      <w:t>К.</w:t>
    </w:r>
    <w:r>
      <w:rPr>
        <w:rFonts w:ascii="Times New Roman" w:hAnsi="Times New Roman" w:cs="Times New Roman"/>
        <w:sz w:val="20"/>
        <w:szCs w:val="20"/>
      </w:rPr>
      <w:t>Жаманкулов</w:t>
    </w:r>
  </w:p>
  <w:p>
    <w:pPr>
      <w:pStyle w:val="5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>«</w:t>
    </w:r>
    <w:r>
      <w:rPr>
        <w:rFonts w:ascii="Times New Roman" w:hAnsi="Times New Roman" w:cs="Times New Roman"/>
        <w:sz w:val="20"/>
        <w:szCs w:val="20"/>
        <w:lang w:val="ky-KG"/>
      </w:rPr>
      <w:t>___</w:t>
    </w:r>
    <w:r>
      <w:rPr>
        <w:rFonts w:ascii="Times New Roman" w:hAnsi="Times New Roman" w:cs="Times New Roman"/>
        <w:sz w:val="20"/>
        <w:szCs w:val="20"/>
      </w:rPr>
      <w:t>»_____________2022г</w:t>
    </w:r>
    <w:r>
      <w:rPr>
        <w:rFonts w:ascii="Times New Roman" w:hAnsi="Times New Roman" w:cs="Times New Roman"/>
        <w:sz w:val="20"/>
        <w:szCs w:val="20"/>
        <w:lang w:val="ky-KG"/>
      </w:rPr>
      <w:t>.</w:t>
    </w:r>
  </w:p>
  <w:p>
    <w:pPr>
      <w:pStyle w:val="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98580969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660"/>
    <w:rsid w:val="000030D4"/>
    <w:rsid w:val="00034CD1"/>
    <w:rsid w:val="0003742E"/>
    <w:rsid w:val="000560D6"/>
    <w:rsid w:val="00074A92"/>
    <w:rsid w:val="000C578B"/>
    <w:rsid w:val="000F2D87"/>
    <w:rsid w:val="001212BB"/>
    <w:rsid w:val="00126181"/>
    <w:rsid w:val="001A0EBD"/>
    <w:rsid w:val="001B0F5E"/>
    <w:rsid w:val="0022668D"/>
    <w:rsid w:val="002409F2"/>
    <w:rsid w:val="00251B79"/>
    <w:rsid w:val="002A3B35"/>
    <w:rsid w:val="002B37CB"/>
    <w:rsid w:val="002E7503"/>
    <w:rsid w:val="003427BA"/>
    <w:rsid w:val="003B6E6C"/>
    <w:rsid w:val="003E6FD9"/>
    <w:rsid w:val="00444227"/>
    <w:rsid w:val="00446182"/>
    <w:rsid w:val="004540DA"/>
    <w:rsid w:val="004618EE"/>
    <w:rsid w:val="00472CDD"/>
    <w:rsid w:val="004F4B8C"/>
    <w:rsid w:val="004F535C"/>
    <w:rsid w:val="00507BD9"/>
    <w:rsid w:val="00510BCE"/>
    <w:rsid w:val="005B3D43"/>
    <w:rsid w:val="005F0FEB"/>
    <w:rsid w:val="0061489B"/>
    <w:rsid w:val="006220B1"/>
    <w:rsid w:val="00670C51"/>
    <w:rsid w:val="00682E8A"/>
    <w:rsid w:val="006B5280"/>
    <w:rsid w:val="00744809"/>
    <w:rsid w:val="007615AB"/>
    <w:rsid w:val="00781F3D"/>
    <w:rsid w:val="007827AE"/>
    <w:rsid w:val="007C45E9"/>
    <w:rsid w:val="007F4529"/>
    <w:rsid w:val="008A661E"/>
    <w:rsid w:val="008B430F"/>
    <w:rsid w:val="008C1D56"/>
    <w:rsid w:val="009608C0"/>
    <w:rsid w:val="0097091B"/>
    <w:rsid w:val="00992182"/>
    <w:rsid w:val="009E3B3B"/>
    <w:rsid w:val="009E3CB0"/>
    <w:rsid w:val="009E7437"/>
    <w:rsid w:val="00A2059C"/>
    <w:rsid w:val="00A319BD"/>
    <w:rsid w:val="00A46950"/>
    <w:rsid w:val="00A82F51"/>
    <w:rsid w:val="00AA5235"/>
    <w:rsid w:val="00AA6274"/>
    <w:rsid w:val="00B475A5"/>
    <w:rsid w:val="00B678CA"/>
    <w:rsid w:val="00B74E77"/>
    <w:rsid w:val="00BE4448"/>
    <w:rsid w:val="00C04B21"/>
    <w:rsid w:val="00C315DA"/>
    <w:rsid w:val="00C64F9D"/>
    <w:rsid w:val="00C869D3"/>
    <w:rsid w:val="00C97BFD"/>
    <w:rsid w:val="00D36070"/>
    <w:rsid w:val="00D50224"/>
    <w:rsid w:val="00D60A70"/>
    <w:rsid w:val="00D875FD"/>
    <w:rsid w:val="00DA3660"/>
    <w:rsid w:val="00DB3A56"/>
    <w:rsid w:val="00DC5E5A"/>
    <w:rsid w:val="00DF0CC9"/>
    <w:rsid w:val="00EA0684"/>
    <w:rsid w:val="00EA1E94"/>
    <w:rsid w:val="00EB314A"/>
    <w:rsid w:val="00EB381A"/>
    <w:rsid w:val="00F339CC"/>
    <w:rsid w:val="00F96DAF"/>
    <w:rsid w:val="3BEA0653"/>
    <w:rsid w:val="64AE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footer"/>
    <w:basedOn w:val="1"/>
    <w:link w:val="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6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8">
    <w:name w:val="Верхний колонтитул Знак"/>
    <w:basedOn w:val="2"/>
    <w:link w:val="4"/>
    <w:uiPriority w:val="99"/>
  </w:style>
  <w:style w:type="character" w:customStyle="1" w:styleId="9">
    <w:name w:val="Нижний колонтитул Знак"/>
    <w:basedOn w:val="2"/>
    <w:link w:val="5"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paragraph" w:customStyle="1" w:styleId="11">
    <w:name w:val="_Текст обычный (tkTekst)"/>
    <w:basedOn w:val="1"/>
    <w:uiPriority w:val="0"/>
    <w:pPr>
      <w:spacing w:after="60" w:line="276" w:lineRule="auto"/>
      <w:ind w:firstLine="567"/>
      <w:jc w:val="both"/>
    </w:pPr>
    <w:rPr>
      <w:rFonts w:ascii="Arial" w:hAnsi="Arial" w:eastAsia="Times New Roman" w:cs="Arial"/>
      <w:sz w:val="20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A1646-66EC-4BAB-8C32-EEC26BB28E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80</Words>
  <Characters>460</Characters>
  <Lines>3</Lines>
  <Paragraphs>1</Paragraphs>
  <TotalTime>3</TotalTime>
  <ScaleCrop>false</ScaleCrop>
  <LinksUpToDate>false</LinksUpToDate>
  <CharactersWithSpaces>539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2022-04-01T13:40:00Z</dcterms:created>
  <dc:creator>Администратор</dc:creator>
  <cp:lastModifiedBy>Жипара</cp:lastModifiedBy>
  <cp:lastPrinted>2022-04-05T11:45:00Z</cp:lastPrinted>
  <dcterms:modified xsi:type="dcterms:W3CDTF">2022-04-14T07:11:40Z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59F08652B45747FBB675E843BDF47B3E</vt:lpwstr>
  </property>
</Properties>
</file>